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8963" w14:textId="218E97A8" w:rsidR="00BA6F29" w:rsidRPr="002B5C58" w:rsidRDefault="00051C8A" w:rsidP="002B5C58">
      <w:pPr>
        <w:jc w:val="center"/>
        <w:rPr>
          <w:rFonts w:ascii="Verdana" w:hAnsi="Verdana" w:cs="Arial"/>
          <w:b/>
          <w:i/>
          <w:color w:val="F8F8F8"/>
          <w:sz w:val="28"/>
          <w:szCs w:val="28"/>
          <w:u w:val="single"/>
        </w:rPr>
      </w:pPr>
      <w:r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ROTEIRO DA</w:t>
      </w:r>
      <w:r w:rsidR="00CA7DC5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SESSÃO </w:t>
      </w:r>
      <w:r w:rsidR="00DA1509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EXTRA</w:t>
      </w:r>
      <w:r w:rsidR="00BA6F29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ORDINÁRIA</w:t>
      </w:r>
      <w:r w:rsidR="00743325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     </w:t>
      </w:r>
      <w:r w:rsidR="00DA1509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20</w:t>
      </w:r>
      <w:r w:rsidR="00BA6F29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DA1509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09</w:t>
      </w:r>
      <w:r w:rsidR="00BA6F29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82769F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202</w:t>
      </w:r>
      <w:r w:rsidR="00DA1509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</w:t>
      </w:r>
    </w:p>
    <w:p w14:paraId="2C8478ED" w14:textId="77777777" w:rsidR="00051C8A" w:rsidRPr="002B5C58" w:rsidRDefault="00051C8A" w:rsidP="00743325">
      <w:pPr>
        <w:jc w:val="both"/>
        <w:rPr>
          <w:rFonts w:ascii="Verdana" w:hAnsi="Verdana" w:cs="Arial"/>
          <w:b/>
          <w:color w:val="F8F8F8"/>
          <w:sz w:val="28"/>
          <w:szCs w:val="28"/>
          <w:u w:val="single"/>
        </w:rPr>
      </w:pPr>
    </w:p>
    <w:p w14:paraId="711FED64" w14:textId="2AA77465" w:rsidR="00BA6F29" w:rsidRPr="00437227" w:rsidRDefault="00437227" w:rsidP="00E568AD">
      <w:pPr>
        <w:jc w:val="both"/>
        <w:rPr>
          <w:rFonts w:ascii="Verdana" w:hAnsi="Verdana" w:cs="Arial"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t>VICE-</w:t>
      </w:r>
      <w:r w:rsidR="00BA6F29" w:rsidRPr="00437227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0E3189A" w14:textId="07B33F0F" w:rsidR="00572B4E" w:rsidRPr="00437227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BO</w:t>
      </w:r>
      <w:r w:rsidR="007F35E8" w:rsidRPr="00437227">
        <w:rPr>
          <w:rFonts w:ascii="Verdana" w:hAnsi="Verdana" w:cs="Arial"/>
          <w:sz w:val="28"/>
          <w:szCs w:val="28"/>
        </w:rPr>
        <w:t xml:space="preserve">M DIA </w:t>
      </w:r>
      <w:r w:rsidRPr="00437227">
        <w:rPr>
          <w:rFonts w:ascii="Verdana" w:hAnsi="Verdana" w:cs="Arial"/>
          <w:sz w:val="28"/>
          <w:szCs w:val="28"/>
        </w:rPr>
        <w:t>A TODOS</w:t>
      </w:r>
      <w:r w:rsidR="00942BAA" w:rsidRPr="00437227">
        <w:rPr>
          <w:rFonts w:ascii="Verdana" w:hAnsi="Verdana" w:cs="Arial"/>
          <w:sz w:val="28"/>
          <w:szCs w:val="28"/>
        </w:rPr>
        <w:t>...</w:t>
      </w:r>
    </w:p>
    <w:p w14:paraId="5333AEC6" w14:textId="663AD3C6" w:rsidR="00047F24" w:rsidRPr="00437227" w:rsidRDefault="007F35E8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COMUNICO</w:t>
      </w:r>
      <w:r w:rsidR="00E568AD" w:rsidRPr="00437227">
        <w:rPr>
          <w:rFonts w:ascii="Verdana" w:hAnsi="Verdana" w:cs="Arial"/>
          <w:sz w:val="28"/>
          <w:szCs w:val="28"/>
        </w:rPr>
        <w:t xml:space="preserve"> A TODOS </w:t>
      </w:r>
      <w:r w:rsidRPr="00437227">
        <w:rPr>
          <w:rFonts w:ascii="Verdana" w:hAnsi="Verdana" w:cs="Arial"/>
          <w:sz w:val="28"/>
          <w:szCs w:val="28"/>
        </w:rPr>
        <w:t xml:space="preserve">QUE </w:t>
      </w:r>
      <w:r w:rsidR="00E568AD" w:rsidRPr="00437227">
        <w:rPr>
          <w:rFonts w:ascii="Verdana" w:hAnsi="Verdana" w:cs="Arial"/>
          <w:sz w:val="28"/>
          <w:szCs w:val="28"/>
        </w:rPr>
        <w:t>O REGIMENTO INTERNO</w:t>
      </w:r>
      <w:r w:rsidRPr="00437227">
        <w:rPr>
          <w:rFonts w:ascii="Verdana" w:hAnsi="Verdana" w:cs="Arial"/>
          <w:sz w:val="28"/>
          <w:szCs w:val="28"/>
        </w:rPr>
        <w:t xml:space="preserve"> DESTA CASA LEGISLATIVO DETERMINA</w:t>
      </w:r>
      <w:r w:rsidR="00E568AD" w:rsidRPr="00437227">
        <w:rPr>
          <w:rFonts w:ascii="Verdana" w:hAnsi="Verdana" w:cs="Arial"/>
          <w:sz w:val="28"/>
          <w:szCs w:val="28"/>
        </w:rPr>
        <w:t xml:space="preserve"> NO SEU ARTIGO 34 DIZ: SEMPRE QUE O PRESIDENTE NÃO SE ENCONTRAR NO RECINTO NA HORA REGIMENTAL DE INICIO DAS SESSÕES, O VICE-PRESIDENTE O SUBSTITUIRÁ NO DESEMPENHO DE SUAS FUNÇÕES PLENÁRIAS.</w:t>
      </w:r>
    </w:p>
    <w:p w14:paraId="00C4D240" w14:textId="4F941F6A" w:rsidR="00047F24" w:rsidRPr="00437227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FEITO O REGISTRO, DAREMOS INÍCIO</w:t>
      </w:r>
      <w:r w:rsidR="00DA1509" w:rsidRPr="00437227">
        <w:rPr>
          <w:rFonts w:ascii="Verdana" w:hAnsi="Verdana" w:cs="Arial"/>
          <w:sz w:val="28"/>
          <w:szCs w:val="28"/>
        </w:rPr>
        <w:t xml:space="preserve"> A ESTA SESSÃO EXTRAORDINÁRIA</w:t>
      </w:r>
      <w:r w:rsidRPr="00437227">
        <w:rPr>
          <w:rFonts w:ascii="Verdana" w:hAnsi="Verdana" w:cs="Arial"/>
          <w:sz w:val="28"/>
          <w:szCs w:val="28"/>
        </w:rPr>
        <w:t>...</w:t>
      </w:r>
    </w:p>
    <w:p w14:paraId="19C29F71" w14:textId="77777777" w:rsidR="00047F24" w:rsidRPr="00437227" w:rsidRDefault="00047F24" w:rsidP="00E568AD">
      <w:pPr>
        <w:jc w:val="both"/>
        <w:rPr>
          <w:rFonts w:ascii="Verdana" w:hAnsi="Verdana" w:cs="Arial"/>
          <w:sz w:val="28"/>
          <w:szCs w:val="28"/>
        </w:rPr>
      </w:pPr>
    </w:p>
    <w:p w14:paraId="5A6B82C0" w14:textId="77777777" w:rsidR="008E0A03" w:rsidRPr="00437227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CONSTATANDO QUÓRUM LEGAL, DECLARO ABERTA A PRESENTE SESSÃO.</w:t>
      </w:r>
    </w:p>
    <w:p w14:paraId="6983D6C7" w14:textId="77777777" w:rsidR="00CD079C" w:rsidRPr="00437227" w:rsidRDefault="008E0A03" w:rsidP="00E568A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FE3D90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047F24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Registrar</w:t>
      </w:r>
      <w:r w:rsidR="0082769F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a ausência</w:t>
      </w:r>
      <w:r w:rsidR="00CD079C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do</w:t>
      </w:r>
      <w:r w:rsidR="006A474F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s</w:t>
      </w:r>
      <w:r w:rsidR="006A474F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CD079C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Vereador</w:t>
      </w:r>
      <w:r w:rsidR="006A474F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es</w:t>
      </w:r>
      <w:r w:rsidR="006A474F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FE3D90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:</w:t>
      </w:r>
    </w:p>
    <w:p w14:paraId="01D37C58" w14:textId="77777777" w:rsidR="003E017C" w:rsidRPr="00437227" w:rsidRDefault="003E017C" w:rsidP="00E568AD">
      <w:pPr>
        <w:jc w:val="both"/>
        <w:rPr>
          <w:rFonts w:ascii="Verdana" w:hAnsi="Verdana" w:cs="Arial"/>
          <w:sz w:val="28"/>
          <w:szCs w:val="28"/>
        </w:rPr>
      </w:pPr>
    </w:p>
    <w:p w14:paraId="2955EC99" w14:textId="3FF8D36C" w:rsidR="00B854B3" w:rsidRPr="00437227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SOLICITO DO PRIMEIRO SECRETÁRIO A LEITURA DA ATA DA SESSÃO ANTERIOR.</w:t>
      </w:r>
    </w:p>
    <w:p w14:paraId="47D3A6C8" w14:textId="77777777" w:rsidR="009C3A67" w:rsidRPr="00437227" w:rsidRDefault="009C3A67" w:rsidP="00E568AD">
      <w:pPr>
        <w:jc w:val="both"/>
        <w:rPr>
          <w:rFonts w:ascii="Verdana" w:hAnsi="Verdana" w:cs="Arial"/>
          <w:sz w:val="28"/>
          <w:szCs w:val="28"/>
        </w:rPr>
      </w:pPr>
    </w:p>
    <w:p w14:paraId="4AD88366" w14:textId="600CDB92" w:rsidR="009C3A67" w:rsidRPr="00437227" w:rsidRDefault="009C3A67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*caso algum vereador solicita a dispensa da leitura da ata</w:t>
      </w:r>
    </w:p>
    <w:p w14:paraId="60627F00" w14:textId="18F0040F" w:rsidR="00B854B3" w:rsidRPr="00437227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REGISTRO O PEDIDO DE DISPENSA DA ATA SOLICITADA PELO VEREADOR ______________________________________</w:t>
      </w:r>
    </w:p>
    <w:p w14:paraId="57198859" w14:textId="77777777" w:rsidR="009C3A67" w:rsidRPr="00437227" w:rsidRDefault="009C3A67" w:rsidP="00E568AD">
      <w:pPr>
        <w:jc w:val="both"/>
        <w:rPr>
          <w:rFonts w:ascii="Verdana" w:hAnsi="Verdana" w:cs="Arial"/>
          <w:sz w:val="28"/>
          <w:szCs w:val="28"/>
        </w:rPr>
      </w:pPr>
    </w:p>
    <w:p w14:paraId="3DAF168A" w14:textId="1DB22A9D" w:rsidR="00B854B3" w:rsidRPr="00437227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COM A ATA ASSINADA, DAREMOS SEGUIMENTO.</w:t>
      </w:r>
    </w:p>
    <w:p w14:paraId="0100896C" w14:textId="378522D9" w:rsidR="00B854B3" w:rsidRPr="00437227" w:rsidRDefault="00B854B3" w:rsidP="00E568AD">
      <w:pPr>
        <w:jc w:val="both"/>
        <w:rPr>
          <w:rFonts w:ascii="Verdana" w:hAnsi="Verdana" w:cs="Arial"/>
          <w:sz w:val="28"/>
          <w:szCs w:val="28"/>
        </w:rPr>
      </w:pPr>
    </w:p>
    <w:p w14:paraId="70934716" w14:textId="77777777" w:rsidR="00AE2CE8" w:rsidRPr="00437227" w:rsidRDefault="00942BAA" w:rsidP="00AE2CE8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ANTES DE INICIARMOS O EXPEDIENTE, GOSTARIA DE REGISTRAR</w:t>
      </w:r>
      <w:r w:rsidR="006D3BD0" w:rsidRPr="00437227">
        <w:rPr>
          <w:rFonts w:ascii="Verdana" w:hAnsi="Verdana" w:cs="Arial"/>
          <w:sz w:val="28"/>
          <w:szCs w:val="28"/>
        </w:rPr>
        <w:t xml:space="preserve"> </w:t>
      </w:r>
      <w:r w:rsidR="00AE2CE8" w:rsidRPr="00437227">
        <w:rPr>
          <w:rFonts w:ascii="Verdana" w:hAnsi="Verdana" w:cs="Arial"/>
          <w:sz w:val="28"/>
          <w:szCs w:val="28"/>
        </w:rPr>
        <w:t>DETERMINAÇÕES DO REGIMENTO INTERNO...</w:t>
      </w:r>
    </w:p>
    <w:p w14:paraId="6D4FBBD8" w14:textId="6B773216" w:rsidR="00AE2CE8" w:rsidRPr="00437227" w:rsidRDefault="00AE2CE8" w:rsidP="00AE2CE8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 xml:space="preserve">ARTIGO 39 – </w:t>
      </w:r>
      <w:r w:rsidRPr="00437227">
        <w:rPr>
          <w:rFonts w:ascii="Verdana" w:hAnsi="Verdana" w:cs="Arial"/>
          <w:b/>
          <w:bCs/>
          <w:sz w:val="28"/>
          <w:szCs w:val="28"/>
        </w:rPr>
        <w:t>O PLENÁRIO PODERÁ SER CONSULTADO SOBRE QUALQUER ASSUNTO</w:t>
      </w:r>
      <w:r w:rsidRPr="00437227">
        <w:rPr>
          <w:rFonts w:ascii="Verdana" w:hAnsi="Verdana" w:cs="Arial"/>
          <w:sz w:val="28"/>
          <w:szCs w:val="28"/>
        </w:rPr>
        <w:t xml:space="preserve"> E A </w:t>
      </w:r>
      <w:r w:rsidRPr="00437227">
        <w:rPr>
          <w:rFonts w:ascii="Verdana" w:hAnsi="Verdana" w:cs="Arial"/>
          <w:b/>
          <w:bCs/>
          <w:sz w:val="28"/>
          <w:szCs w:val="28"/>
        </w:rPr>
        <w:t>CRITÉRIO DA PRESIDÊNCIA</w:t>
      </w:r>
      <w:r w:rsidRPr="00437227">
        <w:rPr>
          <w:rFonts w:ascii="Verdana" w:hAnsi="Verdana" w:cs="Arial"/>
          <w:sz w:val="28"/>
          <w:szCs w:val="28"/>
        </w:rPr>
        <w:t>.</w:t>
      </w:r>
    </w:p>
    <w:p w14:paraId="26E62D27" w14:textId="56C96110" w:rsidR="00AE2CE8" w:rsidRPr="00437227" w:rsidRDefault="00AE2CE8" w:rsidP="00AE2CE8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 xml:space="preserve">ARTIGO 95 – </w:t>
      </w:r>
      <w:r w:rsidRPr="00437227">
        <w:rPr>
          <w:rFonts w:ascii="Verdana" w:hAnsi="Verdana" w:cs="Arial"/>
          <w:b/>
          <w:bCs/>
          <w:sz w:val="28"/>
          <w:szCs w:val="28"/>
        </w:rPr>
        <w:t>AS SESSÕES EXTRAORDINÁRIAS SERÃO CONVOCADAS NA FORMA PREVISTA NESTE REGIMENTO, COM ANTECEDÊNCIA MÍNIMA DE TRÊS DIAS</w:t>
      </w:r>
      <w:r w:rsidRPr="00437227">
        <w:rPr>
          <w:rFonts w:ascii="Verdana" w:hAnsi="Verdana" w:cs="Arial"/>
          <w:sz w:val="28"/>
          <w:szCs w:val="28"/>
        </w:rPr>
        <w:t>, EXCETO QUANDO A CONVOCAÇÃO SE DER EM SESSÃO PLENÁRIA.</w:t>
      </w:r>
    </w:p>
    <w:p w14:paraId="0FD0BC75" w14:textId="076E8B47" w:rsidR="00F771C2" w:rsidRPr="00437227" w:rsidRDefault="00AE2CE8" w:rsidP="00AE2CE8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ART</w:t>
      </w:r>
      <w:r w:rsidR="00C0151D" w:rsidRPr="00437227">
        <w:rPr>
          <w:rFonts w:ascii="Verdana" w:hAnsi="Verdana" w:cs="Arial"/>
          <w:sz w:val="28"/>
          <w:szCs w:val="28"/>
        </w:rPr>
        <w:t xml:space="preserve">IGO </w:t>
      </w:r>
      <w:r w:rsidRPr="00437227">
        <w:rPr>
          <w:rFonts w:ascii="Verdana" w:hAnsi="Verdana" w:cs="Arial"/>
          <w:sz w:val="28"/>
          <w:szCs w:val="28"/>
        </w:rPr>
        <w:t xml:space="preserve">96 – </w:t>
      </w:r>
      <w:r w:rsidRPr="00437227">
        <w:rPr>
          <w:rFonts w:ascii="Verdana" w:hAnsi="Verdana" w:cs="Arial"/>
          <w:b/>
          <w:bCs/>
          <w:sz w:val="28"/>
          <w:szCs w:val="28"/>
        </w:rPr>
        <w:t>A SESSÃO EXTRAORDINÁRIA TRATARÁ APENAS DA MATÉRIA OBJETO DE CONVOCAÇÃO</w:t>
      </w:r>
      <w:r w:rsidRPr="00437227">
        <w:rPr>
          <w:rFonts w:ascii="Verdana" w:hAnsi="Verdana" w:cs="Arial"/>
          <w:sz w:val="28"/>
          <w:szCs w:val="28"/>
        </w:rPr>
        <w:t>, OBSERVANDO-SE, QUANTO A APROVAÇÃO DA ATA DA SESSÃO ANTERIOR, ORDINÁRIA OU EXTRAORDINÁRIA, O DISPOSTO NO ART</w:t>
      </w:r>
      <w:r w:rsidR="00C0151D" w:rsidRPr="00437227">
        <w:rPr>
          <w:rFonts w:ascii="Verdana" w:hAnsi="Verdana" w:cs="Arial"/>
          <w:sz w:val="28"/>
          <w:szCs w:val="28"/>
        </w:rPr>
        <w:t>IGO</w:t>
      </w:r>
      <w:r w:rsidRPr="00437227">
        <w:rPr>
          <w:rFonts w:ascii="Verdana" w:hAnsi="Verdana" w:cs="Arial"/>
          <w:sz w:val="28"/>
          <w:szCs w:val="28"/>
        </w:rPr>
        <w:t xml:space="preserve"> 87 E PARÁGRAFOS.</w:t>
      </w:r>
      <w:r w:rsidR="00C0151D" w:rsidRPr="00437227">
        <w:rPr>
          <w:rFonts w:ascii="Verdana" w:hAnsi="Verdana" w:cs="Arial"/>
          <w:sz w:val="28"/>
          <w:szCs w:val="28"/>
        </w:rPr>
        <w:t xml:space="preserve"> </w:t>
      </w:r>
    </w:p>
    <w:p w14:paraId="76595937" w14:textId="77777777" w:rsidR="00F771C2" w:rsidRPr="00437227" w:rsidRDefault="00F771C2" w:rsidP="00E568AD">
      <w:pPr>
        <w:jc w:val="both"/>
        <w:rPr>
          <w:rFonts w:ascii="Verdana" w:hAnsi="Verdana" w:cs="Arial"/>
          <w:sz w:val="28"/>
          <w:szCs w:val="28"/>
        </w:rPr>
      </w:pPr>
    </w:p>
    <w:p w14:paraId="0E9B8120" w14:textId="61930F95" w:rsidR="00C0151D" w:rsidRPr="00437227" w:rsidRDefault="00C0151D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REGISTRANDO E TORNANDO BEM ESCLARECIDO O QUE SERÁ TRATADO ESTA SESSÃO, DAREMOS SEGUIMENTO.</w:t>
      </w:r>
    </w:p>
    <w:p w14:paraId="61C9A982" w14:textId="77777777" w:rsidR="00C0151D" w:rsidRPr="00437227" w:rsidRDefault="00C0151D" w:rsidP="00E568AD">
      <w:pPr>
        <w:jc w:val="both"/>
        <w:rPr>
          <w:rFonts w:ascii="Verdana" w:hAnsi="Verdana" w:cs="Arial"/>
          <w:sz w:val="28"/>
          <w:szCs w:val="28"/>
        </w:rPr>
      </w:pPr>
    </w:p>
    <w:p w14:paraId="0CA4AD2F" w14:textId="36E1C6FC" w:rsidR="005A5347" w:rsidRPr="00437227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SOLICITO DO PRIMEIRO SECRETÁRIO A LEITURA DO EXPEDIENTE.</w:t>
      </w:r>
    </w:p>
    <w:p w14:paraId="2494995A" w14:textId="77777777" w:rsidR="0034588D" w:rsidRPr="00437227" w:rsidRDefault="0034588D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6176AA5E" w14:textId="77777777" w:rsidR="00437227" w:rsidRDefault="00437227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9622F70" w14:textId="36C29263" w:rsidR="00437227" w:rsidRDefault="00A93C30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437227">
        <w:rPr>
          <w:rFonts w:ascii="Verdana" w:hAnsi="Verdana" w:cs="Arial"/>
          <w:b/>
          <w:sz w:val="28"/>
          <w:szCs w:val="28"/>
          <w:u w:val="single"/>
        </w:rPr>
        <w:lastRenderedPageBreak/>
        <w:t xml:space="preserve">1º </w:t>
      </w:r>
      <w:r w:rsidR="005A5347" w:rsidRPr="00437227">
        <w:rPr>
          <w:rFonts w:ascii="Verdana" w:hAnsi="Verdana" w:cs="Arial"/>
          <w:b/>
          <w:sz w:val="28"/>
          <w:szCs w:val="28"/>
          <w:u w:val="single"/>
        </w:rPr>
        <w:t>SECRETÁRIO:</w:t>
      </w:r>
    </w:p>
    <w:p w14:paraId="17115C8D" w14:textId="2A19293B" w:rsidR="00E568AD" w:rsidRPr="00533F68" w:rsidRDefault="002B5C58" w:rsidP="00E568AD">
      <w:pPr>
        <w:jc w:val="both"/>
        <w:rPr>
          <w:rFonts w:ascii="Verdana" w:hAnsi="Verdana" w:cs="Arial"/>
          <w:b/>
          <w:color w:val="F8F8F8"/>
          <w:sz w:val="28"/>
          <w:szCs w:val="28"/>
          <w:u w:val="single"/>
        </w:rPr>
      </w:pPr>
      <w:r w:rsidRPr="00533F68">
        <w:rPr>
          <w:rFonts w:ascii="Verdana" w:hAnsi="Verdana" w:cs="Arial"/>
          <w:color w:val="F8F8F8"/>
          <w:sz w:val="28"/>
          <w:szCs w:val="28"/>
          <w:highlight w:val="black"/>
        </w:rPr>
        <w:t>convocação nº005/2022</w:t>
      </w:r>
    </w:p>
    <w:p w14:paraId="5A64264A" w14:textId="77777777" w:rsidR="00A93C30" w:rsidRPr="00437227" w:rsidRDefault="00A93C30" w:rsidP="00E568AD">
      <w:pPr>
        <w:jc w:val="both"/>
        <w:rPr>
          <w:rFonts w:ascii="Verdana" w:hAnsi="Verdana" w:cs="Arial"/>
          <w:sz w:val="28"/>
          <w:szCs w:val="28"/>
        </w:rPr>
      </w:pPr>
    </w:p>
    <w:p w14:paraId="10185BAD" w14:textId="0E40CF95" w:rsidR="005A5347" w:rsidRPr="00437227" w:rsidRDefault="005A5347" w:rsidP="00E568AD">
      <w:pPr>
        <w:jc w:val="both"/>
        <w:rPr>
          <w:rFonts w:ascii="Verdana" w:hAnsi="Verdana" w:cs="Arial"/>
          <w:sz w:val="28"/>
          <w:szCs w:val="28"/>
          <w:u w:val="single"/>
        </w:rPr>
      </w:pPr>
      <w:r w:rsidRPr="00437227">
        <w:rPr>
          <w:rFonts w:ascii="Verdana" w:hAnsi="Verdana" w:cs="Arial"/>
          <w:b/>
          <w:sz w:val="28"/>
          <w:szCs w:val="28"/>
          <w:u w:val="single"/>
        </w:rPr>
        <w:t>PRESIDENTE</w:t>
      </w:r>
      <w:r w:rsidR="00A93C30" w:rsidRPr="00437227">
        <w:rPr>
          <w:rFonts w:ascii="Verdana" w:hAnsi="Verdana" w:cs="Arial"/>
          <w:b/>
          <w:sz w:val="28"/>
          <w:szCs w:val="28"/>
          <w:u w:val="single"/>
        </w:rPr>
        <w:t xml:space="preserve"> INTERINO</w:t>
      </w:r>
      <w:r w:rsidRPr="00437227">
        <w:rPr>
          <w:rFonts w:ascii="Verdana" w:hAnsi="Verdana" w:cs="Arial"/>
          <w:b/>
          <w:sz w:val="28"/>
          <w:szCs w:val="28"/>
          <w:u w:val="single"/>
        </w:rPr>
        <w:t>:</w:t>
      </w:r>
    </w:p>
    <w:p w14:paraId="1181B625" w14:textId="48286D24" w:rsidR="00B854B3" w:rsidRPr="00437227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DE ACORDO COM AS NORMAS DO REGIMENTO INTERNO DESTA CASA, INFORMO QUE A TRIBUNA ESTÁ À DISPOSIÇÃO DOS VEREADORES QUE DESEJAM FAZER O</w:t>
      </w:r>
      <w:r w:rsidR="00E568AD" w:rsidRPr="00437227">
        <w:rPr>
          <w:rFonts w:ascii="Verdana" w:hAnsi="Verdana" w:cs="Arial"/>
          <w:sz w:val="28"/>
          <w:szCs w:val="28"/>
        </w:rPr>
        <w:t xml:space="preserve"> </w:t>
      </w:r>
      <w:r w:rsidRPr="00437227">
        <w:rPr>
          <w:rFonts w:ascii="Verdana" w:hAnsi="Verdana" w:cs="Arial"/>
          <w:sz w:val="28"/>
          <w:szCs w:val="28"/>
        </w:rPr>
        <w:t>USO DA PAL</w:t>
      </w:r>
      <w:r w:rsidR="00B80A7B" w:rsidRPr="00437227">
        <w:rPr>
          <w:rFonts w:ascii="Verdana" w:hAnsi="Verdana" w:cs="Arial"/>
          <w:sz w:val="28"/>
          <w:szCs w:val="28"/>
        </w:rPr>
        <w:t>0</w:t>
      </w:r>
      <w:r w:rsidRPr="00437227">
        <w:rPr>
          <w:rFonts w:ascii="Verdana" w:hAnsi="Verdana" w:cs="Arial"/>
          <w:sz w:val="28"/>
          <w:szCs w:val="28"/>
        </w:rPr>
        <w:t>AVRA, PELO TEMPO REGIMENTAL DE 10 MINUTOS.</w:t>
      </w:r>
      <w:r w:rsidR="00E568AD" w:rsidRPr="00437227">
        <w:rPr>
          <w:rFonts w:ascii="Verdana" w:hAnsi="Verdana" w:cs="Arial"/>
          <w:sz w:val="28"/>
          <w:szCs w:val="28"/>
        </w:rPr>
        <w:t xml:space="preserve"> </w:t>
      </w:r>
      <w:r w:rsidRPr="00437227">
        <w:rPr>
          <w:rFonts w:ascii="Verdana" w:hAnsi="Verdana" w:cs="Arial"/>
          <w:sz w:val="28"/>
          <w:szCs w:val="28"/>
        </w:rPr>
        <w:t>OU SE FOR NECESSÁRIO, PODERÃO USAR OS MICROFONES DO PLENÁRIO.</w:t>
      </w:r>
    </w:p>
    <w:p w14:paraId="37B87E41" w14:textId="18CDA777" w:rsidR="00F771C2" w:rsidRPr="00437227" w:rsidRDefault="00F771C2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COMO A PAUTA É EXPRESSAMENTE REGIMENTAL, SOLICITO DOS MEUS COLEGAS PARA FOCARMOS NOS TEMAS DO EXPEDIENTE.</w:t>
      </w:r>
    </w:p>
    <w:p w14:paraId="3835690E" w14:textId="77777777" w:rsidR="0082769F" w:rsidRPr="00437227" w:rsidRDefault="0082769F" w:rsidP="00E568AD">
      <w:pPr>
        <w:jc w:val="both"/>
        <w:rPr>
          <w:rFonts w:ascii="Verdana" w:hAnsi="Verdana"/>
          <w:sz w:val="28"/>
          <w:szCs w:val="28"/>
        </w:rPr>
      </w:pPr>
    </w:p>
    <w:p w14:paraId="740C2017" w14:textId="77777777" w:rsidR="00132F7A" w:rsidRPr="00437227" w:rsidRDefault="00B854B3" w:rsidP="00E568AD">
      <w:pPr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COM A PALAVRA</w:t>
      </w:r>
      <w:r w:rsidR="00132F7A" w:rsidRPr="00437227">
        <w:rPr>
          <w:rFonts w:ascii="Verdana" w:hAnsi="Verdana"/>
          <w:sz w:val="28"/>
          <w:szCs w:val="28"/>
        </w:rPr>
        <w:t xml:space="preserve"> </w:t>
      </w:r>
      <w:r w:rsidRPr="00437227">
        <w:rPr>
          <w:rFonts w:ascii="Verdana" w:hAnsi="Verdana"/>
          <w:sz w:val="28"/>
          <w:szCs w:val="28"/>
        </w:rPr>
        <w:t>O</w:t>
      </w:r>
      <w:r w:rsidR="00132F7A" w:rsidRPr="00437227">
        <w:rPr>
          <w:rFonts w:ascii="Verdana" w:hAnsi="Verdana"/>
          <w:sz w:val="28"/>
          <w:szCs w:val="28"/>
        </w:rPr>
        <w:t xml:space="preserve"> </w:t>
      </w:r>
      <w:r w:rsidRPr="00437227">
        <w:rPr>
          <w:rFonts w:ascii="Verdana" w:hAnsi="Verdana"/>
          <w:sz w:val="28"/>
          <w:szCs w:val="28"/>
        </w:rPr>
        <w:t>VEREADOR</w:t>
      </w:r>
      <w:r w:rsidR="00196A20" w:rsidRPr="00437227">
        <w:rPr>
          <w:rFonts w:ascii="Verdana" w:hAnsi="Verdana"/>
          <w:sz w:val="28"/>
          <w:szCs w:val="28"/>
        </w:rPr>
        <w:t>...</w:t>
      </w:r>
    </w:p>
    <w:p w14:paraId="103802AD" w14:textId="74D210F0" w:rsidR="00743325" w:rsidRPr="00437227" w:rsidRDefault="00743325" w:rsidP="00E568AD">
      <w:pPr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______________________________</w:t>
      </w:r>
      <w:r w:rsidR="002B5C58">
        <w:rPr>
          <w:rFonts w:ascii="Verdana" w:hAnsi="Verdana"/>
          <w:sz w:val="28"/>
          <w:szCs w:val="28"/>
        </w:rPr>
        <w:t>__________________</w:t>
      </w:r>
      <w:r w:rsidRPr="00437227">
        <w:rPr>
          <w:rFonts w:ascii="Verdana" w:hAnsi="Verdana"/>
          <w:sz w:val="28"/>
          <w:szCs w:val="28"/>
        </w:rPr>
        <w:t>___</w:t>
      </w:r>
    </w:p>
    <w:p w14:paraId="1E6ED7AD" w14:textId="77777777" w:rsidR="002B5C58" w:rsidRPr="00437227" w:rsidRDefault="002B5C58" w:rsidP="002B5C58">
      <w:pPr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______________________________</w:t>
      </w:r>
      <w:r>
        <w:rPr>
          <w:rFonts w:ascii="Verdana" w:hAnsi="Verdana"/>
          <w:sz w:val="28"/>
          <w:szCs w:val="28"/>
        </w:rPr>
        <w:t>__________________</w:t>
      </w:r>
      <w:r w:rsidRPr="00437227">
        <w:rPr>
          <w:rFonts w:ascii="Verdana" w:hAnsi="Verdana"/>
          <w:sz w:val="28"/>
          <w:szCs w:val="28"/>
        </w:rPr>
        <w:t>___</w:t>
      </w:r>
    </w:p>
    <w:p w14:paraId="48F2E133" w14:textId="060C7A31" w:rsidR="00E36924" w:rsidRPr="00533F68" w:rsidRDefault="002B5C58" w:rsidP="00E568AD">
      <w:pPr>
        <w:jc w:val="both"/>
        <w:rPr>
          <w:rFonts w:ascii="Verdana" w:hAnsi="Verdana"/>
          <w:color w:val="F8F8F8"/>
          <w:szCs w:val="24"/>
        </w:rPr>
      </w:pPr>
      <w:r w:rsidRPr="00533F68">
        <w:rPr>
          <w:rFonts w:ascii="Verdana" w:hAnsi="Verdana" w:cs="Arial"/>
          <w:color w:val="F8F8F8"/>
          <w:szCs w:val="24"/>
          <w:highlight w:val="black"/>
        </w:rPr>
        <w:t xml:space="preserve">Continua com a chamada, até </w:t>
      </w:r>
      <w:proofErr w:type="gramStart"/>
      <w:r w:rsidRPr="00533F68">
        <w:rPr>
          <w:rFonts w:ascii="Verdana" w:hAnsi="Verdana" w:cs="Arial"/>
          <w:color w:val="F8F8F8"/>
          <w:szCs w:val="24"/>
          <w:highlight w:val="black"/>
        </w:rPr>
        <w:t>nenhum vereadores</w:t>
      </w:r>
      <w:proofErr w:type="gramEnd"/>
      <w:r w:rsidRPr="00533F68">
        <w:rPr>
          <w:rFonts w:ascii="Verdana" w:hAnsi="Verdana" w:cs="Arial"/>
          <w:color w:val="F8F8F8"/>
          <w:szCs w:val="24"/>
          <w:highlight w:val="black"/>
        </w:rPr>
        <w:t xml:space="preserve"> desejar usar a tribuna</w:t>
      </w:r>
    </w:p>
    <w:p w14:paraId="14889B8F" w14:textId="77777777" w:rsidR="002B5C58" w:rsidRDefault="002B5C58" w:rsidP="00F771C2">
      <w:pPr>
        <w:jc w:val="both"/>
        <w:rPr>
          <w:rFonts w:ascii="Verdana" w:hAnsi="Verdana"/>
          <w:sz w:val="28"/>
          <w:szCs w:val="28"/>
        </w:rPr>
      </w:pPr>
    </w:p>
    <w:p w14:paraId="04A6A865" w14:textId="0FB10139" w:rsidR="00336CF7" w:rsidRPr="00437227" w:rsidRDefault="00336CF7" w:rsidP="00F771C2">
      <w:pPr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 xml:space="preserve">FINALIZADO A TRIBUNA, </w:t>
      </w:r>
      <w:r w:rsidR="00F771C2" w:rsidRPr="00437227">
        <w:rPr>
          <w:rFonts w:ascii="Verdana" w:hAnsi="Verdana"/>
          <w:sz w:val="28"/>
          <w:szCs w:val="28"/>
        </w:rPr>
        <w:t>INFORMO</w:t>
      </w:r>
      <w:r w:rsidRPr="00437227">
        <w:rPr>
          <w:rFonts w:ascii="Verdana" w:hAnsi="Verdana"/>
          <w:sz w:val="28"/>
          <w:szCs w:val="28"/>
        </w:rPr>
        <w:t xml:space="preserve"> </w:t>
      </w:r>
      <w:r w:rsidR="00F771C2" w:rsidRPr="00437227">
        <w:rPr>
          <w:rFonts w:ascii="Verdana" w:hAnsi="Verdana"/>
          <w:sz w:val="28"/>
          <w:szCs w:val="28"/>
        </w:rPr>
        <w:t xml:space="preserve">QUE NÃO </w:t>
      </w:r>
      <w:r w:rsidR="00FF5508" w:rsidRPr="00437227">
        <w:rPr>
          <w:rFonts w:ascii="Verdana" w:hAnsi="Verdana"/>
          <w:sz w:val="28"/>
          <w:szCs w:val="28"/>
        </w:rPr>
        <w:t xml:space="preserve">HÁ </w:t>
      </w:r>
      <w:r w:rsidR="00BC1DFD" w:rsidRPr="00437227">
        <w:rPr>
          <w:rFonts w:ascii="Verdana" w:hAnsi="Verdana"/>
          <w:sz w:val="28"/>
          <w:szCs w:val="28"/>
        </w:rPr>
        <w:t>PENDÊNCIAS E NADA PROTOCOLADO NESTA MESA DIRETORA SOBRE MATÉRIAS DE DELIBERAÇÃO PARA A</w:t>
      </w:r>
      <w:r w:rsidRPr="00437227">
        <w:rPr>
          <w:rFonts w:ascii="Verdana" w:hAnsi="Verdana"/>
          <w:sz w:val="28"/>
          <w:szCs w:val="28"/>
        </w:rPr>
        <w:t xml:space="preserve"> ORDEM DO DIA</w:t>
      </w:r>
      <w:r w:rsidR="00BC1DFD" w:rsidRPr="00437227">
        <w:rPr>
          <w:rFonts w:ascii="Verdana" w:hAnsi="Verdana"/>
          <w:sz w:val="28"/>
          <w:szCs w:val="28"/>
        </w:rPr>
        <w:t>.</w:t>
      </w:r>
    </w:p>
    <w:p w14:paraId="278FA50F" w14:textId="4CBBEC2B" w:rsidR="00A1020D" w:rsidRPr="00437227" w:rsidRDefault="00A1020D" w:rsidP="00CE46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</w:p>
    <w:p w14:paraId="605FFE8B" w14:textId="77777777" w:rsidR="00A1020D" w:rsidRPr="00437227" w:rsidRDefault="00A1020D" w:rsidP="00743325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</w:p>
    <w:p w14:paraId="1EDBA909" w14:textId="0C5FDF82" w:rsidR="0034588D" w:rsidRPr="00437227" w:rsidRDefault="00336CF7" w:rsidP="00E568AD">
      <w:pPr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 xml:space="preserve">NADA A MAIS A TRATAR E CONCLUÍDOS OS TRABALHOS DESSA SESSÃO </w:t>
      </w:r>
      <w:r w:rsidR="00BC1DFD" w:rsidRPr="00437227">
        <w:rPr>
          <w:rFonts w:ascii="Verdana" w:hAnsi="Verdana"/>
          <w:sz w:val="28"/>
          <w:szCs w:val="28"/>
        </w:rPr>
        <w:t>EXTRA</w:t>
      </w:r>
      <w:r w:rsidRPr="00437227">
        <w:rPr>
          <w:rFonts w:ascii="Verdana" w:hAnsi="Verdana"/>
          <w:sz w:val="28"/>
          <w:szCs w:val="28"/>
        </w:rPr>
        <w:t>ORDINÁRIA. AGRADEÇO A PRESENÇA DE TODOS E DECLARO ENCERRADA A PRESENTE SESSÃO.</w:t>
      </w:r>
    </w:p>
    <w:p w14:paraId="6BF08F6A" w14:textId="529988D1" w:rsidR="00951964" w:rsidRPr="00437227" w:rsidRDefault="00336CF7" w:rsidP="00E568AD">
      <w:pPr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 xml:space="preserve">TENHAM TODOS UM EXCELENTE </w:t>
      </w:r>
      <w:r w:rsidR="00BC1DFD" w:rsidRPr="00437227">
        <w:rPr>
          <w:rFonts w:ascii="Verdana" w:hAnsi="Verdana"/>
          <w:sz w:val="28"/>
          <w:szCs w:val="28"/>
        </w:rPr>
        <w:t>DIA</w:t>
      </w:r>
      <w:r w:rsidRPr="00437227">
        <w:rPr>
          <w:rFonts w:ascii="Verdana" w:hAnsi="Verdana"/>
          <w:sz w:val="28"/>
          <w:szCs w:val="28"/>
        </w:rPr>
        <w:t>!!!</w:t>
      </w:r>
    </w:p>
    <w:p w14:paraId="0A20D0D3" w14:textId="5759648F" w:rsidR="0088160C" w:rsidRPr="00437227" w:rsidRDefault="0088160C" w:rsidP="00E568AD">
      <w:pPr>
        <w:jc w:val="both"/>
        <w:rPr>
          <w:rFonts w:ascii="Verdana" w:hAnsi="Verdana"/>
          <w:sz w:val="28"/>
          <w:szCs w:val="28"/>
        </w:rPr>
      </w:pPr>
    </w:p>
    <w:p w14:paraId="1B73B4BE" w14:textId="6313080B" w:rsidR="0088160C" w:rsidRPr="00437227" w:rsidRDefault="0088160C" w:rsidP="00E568AD">
      <w:pPr>
        <w:jc w:val="both"/>
        <w:rPr>
          <w:rFonts w:ascii="Verdana" w:hAnsi="Verdana"/>
          <w:sz w:val="28"/>
          <w:szCs w:val="28"/>
        </w:rPr>
      </w:pPr>
    </w:p>
    <w:p w14:paraId="6C2868F5" w14:textId="654F6C79" w:rsidR="00437227" w:rsidRPr="00437227" w:rsidRDefault="00437227" w:rsidP="00E568AD">
      <w:pPr>
        <w:jc w:val="both"/>
        <w:rPr>
          <w:rFonts w:ascii="Verdana" w:hAnsi="Verdana"/>
          <w:sz w:val="28"/>
          <w:szCs w:val="28"/>
        </w:rPr>
      </w:pPr>
    </w:p>
    <w:p w14:paraId="33014655" w14:textId="42C663AA" w:rsidR="00437227" w:rsidRDefault="00437227" w:rsidP="00E568AD">
      <w:pPr>
        <w:jc w:val="both"/>
        <w:rPr>
          <w:rFonts w:ascii="Verdana" w:hAnsi="Verdana"/>
          <w:sz w:val="28"/>
          <w:szCs w:val="28"/>
        </w:rPr>
      </w:pPr>
    </w:p>
    <w:p w14:paraId="4FEA50E4" w14:textId="6B2E1663" w:rsidR="002B5C58" w:rsidRDefault="002B5C58" w:rsidP="00E568AD">
      <w:pPr>
        <w:jc w:val="both"/>
        <w:rPr>
          <w:rFonts w:ascii="Verdana" w:hAnsi="Verdana"/>
          <w:sz w:val="28"/>
          <w:szCs w:val="28"/>
        </w:rPr>
      </w:pPr>
    </w:p>
    <w:p w14:paraId="621DD2D1" w14:textId="2D2D89B2" w:rsidR="002B5C58" w:rsidRDefault="002B5C58" w:rsidP="00E568AD">
      <w:pPr>
        <w:jc w:val="both"/>
        <w:rPr>
          <w:rFonts w:ascii="Verdana" w:hAnsi="Verdana"/>
          <w:sz w:val="28"/>
          <w:szCs w:val="28"/>
        </w:rPr>
      </w:pPr>
    </w:p>
    <w:p w14:paraId="47084F79" w14:textId="24DDBEAF" w:rsidR="002B5C58" w:rsidRDefault="002B5C58" w:rsidP="00E568AD">
      <w:pPr>
        <w:jc w:val="both"/>
        <w:rPr>
          <w:rFonts w:ascii="Verdana" w:hAnsi="Verdana"/>
          <w:sz w:val="28"/>
          <w:szCs w:val="28"/>
        </w:rPr>
      </w:pPr>
    </w:p>
    <w:p w14:paraId="69E8FE5D" w14:textId="2A7317DE" w:rsidR="002B5C58" w:rsidRDefault="002B5C58" w:rsidP="00E568AD">
      <w:pPr>
        <w:jc w:val="both"/>
        <w:rPr>
          <w:rFonts w:ascii="Verdana" w:hAnsi="Verdana"/>
          <w:sz w:val="28"/>
          <w:szCs w:val="28"/>
        </w:rPr>
      </w:pPr>
    </w:p>
    <w:p w14:paraId="1C677093" w14:textId="47567179" w:rsidR="002B5C58" w:rsidRDefault="002B5C58" w:rsidP="00E568AD">
      <w:pPr>
        <w:jc w:val="both"/>
        <w:rPr>
          <w:rFonts w:ascii="Verdana" w:hAnsi="Verdana"/>
          <w:sz w:val="28"/>
          <w:szCs w:val="28"/>
        </w:rPr>
      </w:pPr>
    </w:p>
    <w:p w14:paraId="5A4C0007" w14:textId="30A9FAEA" w:rsidR="002B5C58" w:rsidRDefault="002B5C58" w:rsidP="00E568AD">
      <w:pPr>
        <w:jc w:val="both"/>
        <w:rPr>
          <w:rFonts w:ascii="Verdana" w:hAnsi="Verdana"/>
          <w:sz w:val="28"/>
          <w:szCs w:val="28"/>
        </w:rPr>
      </w:pPr>
    </w:p>
    <w:p w14:paraId="040BABD8" w14:textId="4ECC1FDC" w:rsidR="002B5C58" w:rsidRDefault="002B5C58" w:rsidP="00E568AD">
      <w:pPr>
        <w:jc w:val="both"/>
        <w:rPr>
          <w:rFonts w:ascii="Verdana" w:hAnsi="Verdana"/>
          <w:sz w:val="28"/>
          <w:szCs w:val="28"/>
        </w:rPr>
      </w:pPr>
    </w:p>
    <w:p w14:paraId="07EF2313" w14:textId="7C2155CF" w:rsidR="002B5C58" w:rsidRDefault="002B5C58" w:rsidP="00E568AD">
      <w:pPr>
        <w:jc w:val="both"/>
        <w:rPr>
          <w:rFonts w:ascii="Verdana" w:hAnsi="Verdana"/>
          <w:sz w:val="28"/>
          <w:szCs w:val="28"/>
        </w:rPr>
      </w:pPr>
    </w:p>
    <w:p w14:paraId="1BE7B89E" w14:textId="23A23787" w:rsidR="002B5C58" w:rsidRDefault="002B5C58" w:rsidP="00E568AD">
      <w:pPr>
        <w:jc w:val="both"/>
        <w:rPr>
          <w:rFonts w:ascii="Verdana" w:hAnsi="Verdana"/>
          <w:sz w:val="28"/>
          <w:szCs w:val="28"/>
        </w:rPr>
      </w:pPr>
    </w:p>
    <w:p w14:paraId="2138FD60" w14:textId="77777777" w:rsidR="002B5C58" w:rsidRPr="00437227" w:rsidRDefault="002B5C58" w:rsidP="00E568AD">
      <w:pPr>
        <w:jc w:val="both"/>
        <w:rPr>
          <w:rFonts w:ascii="Verdana" w:hAnsi="Verdana"/>
          <w:sz w:val="28"/>
          <w:szCs w:val="28"/>
        </w:rPr>
      </w:pPr>
    </w:p>
    <w:p w14:paraId="768B36D5" w14:textId="55C379EC" w:rsidR="00437227" w:rsidRPr="00437227" w:rsidRDefault="00437227" w:rsidP="00E568AD">
      <w:pPr>
        <w:jc w:val="both"/>
        <w:rPr>
          <w:rFonts w:ascii="Verdana" w:hAnsi="Verdana"/>
          <w:sz w:val="28"/>
          <w:szCs w:val="28"/>
        </w:rPr>
      </w:pPr>
    </w:p>
    <w:p w14:paraId="472925FB" w14:textId="77777777" w:rsidR="00437227" w:rsidRPr="00437227" w:rsidRDefault="00437227" w:rsidP="00E568AD">
      <w:pPr>
        <w:jc w:val="both"/>
        <w:rPr>
          <w:rFonts w:ascii="Verdana" w:hAnsi="Verdana"/>
          <w:sz w:val="28"/>
          <w:szCs w:val="28"/>
        </w:rPr>
      </w:pPr>
    </w:p>
    <w:p w14:paraId="5CEBBE11" w14:textId="5AE76A11" w:rsidR="0088160C" w:rsidRPr="00437227" w:rsidRDefault="0088160C" w:rsidP="00E568AD">
      <w:pPr>
        <w:jc w:val="both"/>
        <w:rPr>
          <w:rFonts w:ascii="Verdana" w:hAnsi="Verdana"/>
          <w:sz w:val="28"/>
          <w:szCs w:val="28"/>
        </w:rPr>
      </w:pPr>
    </w:p>
    <w:p w14:paraId="294B20C4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lastRenderedPageBreak/>
        <w:t>A MESA DIRETORA DA CÂMARA MUNICIPAL DE IBOTIRAMA, ESTADO DA BAHIA, no uso de suas atribuições legais, com fundamento no Art. 40, Inciso VII da Lei Orgânica do Município e Art. 28, inciso VII do Regimento Interno desta Câmara Municipal com o aval do Soberano Plenário, seguirá as seguintes normais regimentais:</w:t>
      </w:r>
    </w:p>
    <w:p w14:paraId="4234B5C0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</w:p>
    <w:p w14:paraId="7B2D6994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REGIMENTO INTERNO DA CÂMARA MUNICIPAL DE IBOTIRAMA</w:t>
      </w:r>
    </w:p>
    <w:p w14:paraId="18384303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</w:p>
    <w:p w14:paraId="416F8176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Art. 2º. A Câmara tem funções legislativas, atribuições para fiscalizar os atos, propor medidas de interesse da coletividade e assessorar o Executivo, além da competência para dispor sobre a organização de seus serviços internos</w:t>
      </w:r>
    </w:p>
    <w:p w14:paraId="6DC66E9F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§4º - A função administrativa é restrita à sua organização interna, à regulamentação de seu funcionamento e à estrutura e direção de seus serviços auxiliares.</w:t>
      </w:r>
    </w:p>
    <w:p w14:paraId="708EB309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</w:p>
    <w:p w14:paraId="2D77420D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Art. 26. A Mesa, na qualidade de órgão diretor colegiado, é o órgão incumbido de dirigir os trabalhos legislativos e os serviços administrativos da Câmara Municipal.</w:t>
      </w:r>
    </w:p>
    <w:p w14:paraId="532DC836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</w:p>
    <w:p w14:paraId="1E669124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Art. 27. A Mesa da Câmara Municipal compõe-se de Presidente Vice-Presidente, Primeiro e Segundo Secretários.</w:t>
      </w:r>
    </w:p>
    <w:p w14:paraId="5FDADD88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§1º - nas suas faltas e impedimentos o Presidente será substituído pelo Vice-Presidente e o Primeiro Secretário pelo Segundo.</w:t>
      </w:r>
    </w:p>
    <w:p w14:paraId="6A7180DF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§2º - A direção das sessões plenárias compete ao Presidente.</w:t>
      </w:r>
    </w:p>
    <w:p w14:paraId="1F69DC61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</w:p>
    <w:p w14:paraId="3B384842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Art. 28. Além de outras atribuições previstas na Lei Orgânica do Município e neste Regimento, compete à Mesa.</w:t>
      </w:r>
    </w:p>
    <w:p w14:paraId="7938EFB4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 xml:space="preserve">I – </w:t>
      </w:r>
      <w:proofErr w:type="gramStart"/>
      <w:r w:rsidRPr="00437227">
        <w:rPr>
          <w:rFonts w:ascii="Verdana" w:hAnsi="Verdana"/>
          <w:sz w:val="28"/>
          <w:szCs w:val="28"/>
        </w:rPr>
        <w:t>adotar</w:t>
      </w:r>
      <w:proofErr w:type="gramEnd"/>
      <w:r w:rsidRPr="00437227">
        <w:rPr>
          <w:rFonts w:ascii="Verdana" w:hAnsi="Verdana"/>
          <w:sz w:val="28"/>
          <w:szCs w:val="28"/>
        </w:rPr>
        <w:t xml:space="preserve"> as medidas necessárias ao bom andamento e regularidade dos trabalhos legislativos</w:t>
      </w:r>
    </w:p>
    <w:p w14:paraId="1850C388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 xml:space="preserve">XIII – solicitar informações </w:t>
      </w:r>
      <w:proofErr w:type="gramStart"/>
      <w:r w:rsidRPr="00437227">
        <w:rPr>
          <w:rFonts w:ascii="Verdana" w:hAnsi="Verdana"/>
          <w:sz w:val="28"/>
          <w:szCs w:val="28"/>
        </w:rPr>
        <w:t>ai</w:t>
      </w:r>
      <w:proofErr w:type="gramEnd"/>
      <w:r w:rsidRPr="00437227">
        <w:rPr>
          <w:rFonts w:ascii="Verdana" w:hAnsi="Verdana"/>
          <w:sz w:val="28"/>
          <w:szCs w:val="28"/>
        </w:rPr>
        <w:t xml:space="preserve"> Tribunal de Contas dos Municípios.</w:t>
      </w:r>
    </w:p>
    <w:p w14:paraId="6D69E4B0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</w:p>
    <w:p w14:paraId="12771B31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Art. 29. Ao Presidente da Câmara Municipal compete, além de outras atribuições previstas na Lei Orgânica do Município e neste Regimento:</w:t>
      </w:r>
    </w:p>
    <w:p w14:paraId="7E5AE5F6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 xml:space="preserve">V – </w:t>
      </w:r>
      <w:proofErr w:type="gramStart"/>
      <w:r w:rsidRPr="00437227">
        <w:rPr>
          <w:rFonts w:ascii="Verdana" w:hAnsi="Verdana"/>
          <w:sz w:val="28"/>
          <w:szCs w:val="28"/>
        </w:rPr>
        <w:t>interpretar, cumprir</w:t>
      </w:r>
      <w:proofErr w:type="gramEnd"/>
      <w:r w:rsidRPr="00437227">
        <w:rPr>
          <w:rFonts w:ascii="Verdana" w:hAnsi="Verdana"/>
          <w:sz w:val="28"/>
          <w:szCs w:val="28"/>
        </w:rPr>
        <w:t xml:space="preserve"> e fazer cumprir o Regimento Interno;</w:t>
      </w:r>
    </w:p>
    <w:p w14:paraId="0035134B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 xml:space="preserve">VI – </w:t>
      </w:r>
      <w:proofErr w:type="gramStart"/>
      <w:r w:rsidRPr="00437227">
        <w:rPr>
          <w:rFonts w:ascii="Verdana" w:hAnsi="Verdana"/>
          <w:sz w:val="28"/>
          <w:szCs w:val="28"/>
        </w:rPr>
        <w:t>assinar</w:t>
      </w:r>
      <w:proofErr w:type="gramEnd"/>
      <w:r w:rsidRPr="00437227">
        <w:rPr>
          <w:rFonts w:ascii="Verdana" w:hAnsi="Verdana"/>
          <w:sz w:val="28"/>
          <w:szCs w:val="28"/>
        </w:rPr>
        <w:t xml:space="preserve"> os atos de sua competência, inclusive os relativos ao funcionalismo da Câmara;</w:t>
      </w:r>
    </w:p>
    <w:p w14:paraId="0F31E0B7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VII – nomear, promover, conceder gratificações e licenças, por em disponibilidade, exonerar, demitir, aposentar e punir servidores da Câmara Municipal, nos termos da lei;</w:t>
      </w:r>
    </w:p>
    <w:p w14:paraId="0786965D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VIII – dirigir os trabalhos legislativos e supervisionar a administração da Câmara;</w:t>
      </w:r>
    </w:p>
    <w:p w14:paraId="51433360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 xml:space="preserve">X – </w:t>
      </w:r>
      <w:proofErr w:type="gramStart"/>
      <w:r w:rsidRPr="00437227">
        <w:rPr>
          <w:rFonts w:ascii="Verdana" w:hAnsi="Verdana"/>
          <w:sz w:val="28"/>
          <w:szCs w:val="28"/>
        </w:rPr>
        <w:t>ordenar e superintender</w:t>
      </w:r>
      <w:proofErr w:type="gramEnd"/>
      <w:r w:rsidRPr="00437227">
        <w:rPr>
          <w:rFonts w:ascii="Verdana" w:hAnsi="Verdana"/>
          <w:sz w:val="28"/>
          <w:szCs w:val="28"/>
        </w:rPr>
        <w:t xml:space="preserve"> as despesas da administração da Câmara;</w:t>
      </w:r>
    </w:p>
    <w:p w14:paraId="1A16C1C0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lastRenderedPageBreak/>
        <w:t>XI – convocar, dirigir, suspender e encerrar as sessões da Câmara, bem como propor a sua prorrogação;</w:t>
      </w:r>
    </w:p>
    <w:p w14:paraId="7613A090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XII – dar publicidade aos atos da Mesa;</w:t>
      </w:r>
    </w:p>
    <w:p w14:paraId="6A03AEE5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XVII – autorizar e homologar as licitações realizadas pela Câmara;</w:t>
      </w:r>
    </w:p>
    <w:p w14:paraId="2A596753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 xml:space="preserve">XX – </w:t>
      </w:r>
      <w:proofErr w:type="gramStart"/>
      <w:r w:rsidRPr="00437227">
        <w:rPr>
          <w:rFonts w:ascii="Verdana" w:hAnsi="Verdana"/>
          <w:sz w:val="28"/>
          <w:szCs w:val="28"/>
        </w:rPr>
        <w:t>autorizar</w:t>
      </w:r>
      <w:proofErr w:type="gramEnd"/>
      <w:r w:rsidRPr="00437227">
        <w:rPr>
          <w:rFonts w:ascii="Verdana" w:hAnsi="Verdana"/>
          <w:sz w:val="28"/>
          <w:szCs w:val="28"/>
        </w:rPr>
        <w:t xml:space="preserve"> a realização de conferencias, seminários, congressos e palestras ou quaisquer</w:t>
      </w:r>
    </w:p>
    <w:p w14:paraId="42DDB6B7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eventos no recinto da Câmara;</w:t>
      </w:r>
    </w:p>
    <w:p w14:paraId="4EB762F8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XXVI – organizar a ordem do dia, observando o disposto neste Regimento;</w:t>
      </w:r>
    </w:p>
    <w:p w14:paraId="6C5CB1C9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XXVII – colocar em discussão e votação a matéria da ordem do dia;</w:t>
      </w:r>
    </w:p>
    <w:p w14:paraId="3B1D693A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XXXVI – decidir as questões de ordem e as reclamações;</w:t>
      </w:r>
    </w:p>
    <w:p w14:paraId="725A9DA0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</w:p>
    <w:p w14:paraId="195DEEE0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Art. 30. O Presidente poderá, a qualquer momento, fazer comunicações ao Plenário e interromper, quando necessário, os oradores, mas não poderá tomar parte em nenhuma discussão, salvo quando fora da cadeira presidencial.</w:t>
      </w:r>
    </w:p>
    <w:p w14:paraId="43A1C2A5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</w:p>
    <w:p w14:paraId="2FB5016B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Parágrafo único – Nenhum Vereador poderá interromper o Presidente ou com ele dialogar.</w:t>
      </w:r>
    </w:p>
    <w:p w14:paraId="4E0438AB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</w:p>
    <w:p w14:paraId="12FEC6F3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Art. 33. Compete ao Vice-Presidente da Câmara:</w:t>
      </w:r>
    </w:p>
    <w:p w14:paraId="53230F0D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 xml:space="preserve">I – </w:t>
      </w:r>
      <w:proofErr w:type="gramStart"/>
      <w:r w:rsidRPr="00437227">
        <w:rPr>
          <w:rFonts w:ascii="Verdana" w:hAnsi="Verdana"/>
          <w:sz w:val="28"/>
          <w:szCs w:val="28"/>
        </w:rPr>
        <w:t>substituir</w:t>
      </w:r>
      <w:proofErr w:type="gramEnd"/>
      <w:r w:rsidRPr="00437227">
        <w:rPr>
          <w:rFonts w:ascii="Verdana" w:hAnsi="Verdana"/>
          <w:sz w:val="28"/>
          <w:szCs w:val="28"/>
        </w:rPr>
        <w:t xml:space="preserve"> o Presidente da Câmara em seus impedimentos, licenças ou ausência do Município por período superior a 15(quinze) dias;</w:t>
      </w:r>
    </w:p>
    <w:p w14:paraId="03053719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 xml:space="preserve">IV – </w:t>
      </w:r>
      <w:proofErr w:type="gramStart"/>
      <w:r w:rsidRPr="00437227">
        <w:rPr>
          <w:rFonts w:ascii="Verdana" w:hAnsi="Verdana"/>
          <w:sz w:val="28"/>
          <w:szCs w:val="28"/>
        </w:rPr>
        <w:t>participar</w:t>
      </w:r>
      <w:proofErr w:type="gramEnd"/>
      <w:r w:rsidRPr="00437227">
        <w:rPr>
          <w:rFonts w:ascii="Verdana" w:hAnsi="Verdana"/>
          <w:sz w:val="28"/>
          <w:szCs w:val="28"/>
        </w:rPr>
        <w:t xml:space="preserve"> das atribuições em colegiado da Mesa Diretora, dispostas neste Regimento;</w:t>
      </w:r>
    </w:p>
    <w:p w14:paraId="7A1F7798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</w:p>
    <w:p w14:paraId="243C074C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 xml:space="preserve">Art. 34. Sempre que o Presidente não se encontrar no recinto na hora regimental de </w:t>
      </w:r>
      <w:proofErr w:type="spellStart"/>
      <w:r w:rsidRPr="00437227">
        <w:rPr>
          <w:rFonts w:ascii="Verdana" w:hAnsi="Verdana"/>
          <w:sz w:val="28"/>
          <w:szCs w:val="28"/>
        </w:rPr>
        <w:t>inicio</w:t>
      </w:r>
      <w:proofErr w:type="spellEnd"/>
      <w:r w:rsidRPr="00437227">
        <w:rPr>
          <w:rFonts w:ascii="Verdana" w:hAnsi="Verdana"/>
          <w:sz w:val="28"/>
          <w:szCs w:val="28"/>
        </w:rPr>
        <w:t xml:space="preserve"> das sessões o Vice- Presidente o substituirá no desempenho de suas funções plenárias.</w:t>
      </w:r>
    </w:p>
    <w:p w14:paraId="2DF0A994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</w:p>
    <w:p w14:paraId="04A66ABC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Art. 39. O Plenário poderá ser consultado sobre qualquer assunto e a critério da Presidência</w:t>
      </w:r>
    </w:p>
    <w:p w14:paraId="7F596B36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</w:p>
    <w:p w14:paraId="2472EA4F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 xml:space="preserve">Art. 81. As sessões da Câmara serão ordinárias, extraordinárias especiais e solenes, assegurado o acesso as mesmas do </w:t>
      </w:r>
      <w:proofErr w:type="spellStart"/>
      <w:r w:rsidRPr="00437227">
        <w:rPr>
          <w:rFonts w:ascii="Verdana" w:hAnsi="Verdana"/>
          <w:sz w:val="28"/>
          <w:szCs w:val="28"/>
        </w:rPr>
        <w:t>publico</w:t>
      </w:r>
      <w:proofErr w:type="spellEnd"/>
      <w:r w:rsidRPr="00437227">
        <w:rPr>
          <w:rFonts w:ascii="Verdana" w:hAnsi="Verdana"/>
          <w:sz w:val="28"/>
          <w:szCs w:val="28"/>
        </w:rPr>
        <w:t xml:space="preserve"> em geral.</w:t>
      </w:r>
    </w:p>
    <w:p w14:paraId="25104E05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§2º - As sessões extraordinárias tem o mesmo objetivo das ordinárias, mas terão pauta especifica e serão realizadas fora do horário ou dos dias regimentalmente reservados a estas.</w:t>
      </w:r>
    </w:p>
    <w:p w14:paraId="7D8DCBD6" w14:textId="77777777" w:rsidR="00437227" w:rsidRPr="00437227" w:rsidRDefault="00437227" w:rsidP="00437227">
      <w:pPr>
        <w:tabs>
          <w:tab w:val="left" w:pos="1134"/>
        </w:tabs>
        <w:jc w:val="both"/>
        <w:rPr>
          <w:rFonts w:ascii="Verdana" w:hAnsi="Verdana"/>
          <w:sz w:val="28"/>
          <w:szCs w:val="28"/>
        </w:rPr>
      </w:pPr>
    </w:p>
    <w:p w14:paraId="0A296520" w14:textId="77777777" w:rsidR="0088160C" w:rsidRPr="00437227" w:rsidRDefault="0088160C" w:rsidP="00E568AD">
      <w:pPr>
        <w:jc w:val="both"/>
        <w:rPr>
          <w:rFonts w:ascii="Verdana" w:hAnsi="Verdana"/>
          <w:sz w:val="28"/>
          <w:szCs w:val="28"/>
        </w:rPr>
      </w:pPr>
    </w:p>
    <w:sectPr w:rsidR="0088160C" w:rsidRPr="00437227" w:rsidSect="0088160C">
      <w:footerReference w:type="even" r:id="rId8"/>
      <w:footerReference w:type="default" r:id="rId9"/>
      <w:pgSz w:w="11907" w:h="16840" w:code="9"/>
      <w:pgMar w:top="568" w:right="1134" w:bottom="426" w:left="85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775BC" w14:textId="77777777" w:rsidR="00C20F80" w:rsidRDefault="00C20F80">
      <w:r>
        <w:separator/>
      </w:r>
    </w:p>
  </w:endnote>
  <w:endnote w:type="continuationSeparator" w:id="0">
    <w:p w14:paraId="39DE6F4E" w14:textId="77777777" w:rsidR="00C20F80" w:rsidRDefault="00C2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ED0B" w14:textId="77777777"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44C9B935" w14:textId="77777777"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B3F5" w14:textId="77777777"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0840F" w14:textId="77777777" w:rsidR="00C20F80" w:rsidRDefault="00C20F80">
      <w:r>
        <w:separator/>
      </w:r>
    </w:p>
  </w:footnote>
  <w:footnote w:type="continuationSeparator" w:id="0">
    <w:p w14:paraId="00AFC6DC" w14:textId="77777777" w:rsidR="00C20F80" w:rsidRDefault="00C20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05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3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4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5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2FD4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 w16cid:durableId="99447884">
    <w:abstractNumId w:val="2"/>
  </w:num>
  <w:num w:numId="2" w16cid:durableId="1590693981">
    <w:abstractNumId w:val="3"/>
  </w:num>
  <w:num w:numId="3" w16cid:durableId="994185913">
    <w:abstractNumId w:val="7"/>
  </w:num>
  <w:num w:numId="4" w16cid:durableId="182597285">
    <w:abstractNumId w:val="4"/>
  </w:num>
  <w:num w:numId="5" w16cid:durableId="203249439">
    <w:abstractNumId w:val="5"/>
  </w:num>
  <w:num w:numId="6" w16cid:durableId="915044495">
    <w:abstractNumId w:val="0"/>
  </w:num>
  <w:num w:numId="7" w16cid:durableId="755903824">
    <w:abstractNumId w:val="6"/>
  </w:num>
  <w:num w:numId="8" w16cid:durableId="211702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27EE4"/>
    <w:rsid w:val="000306AE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47F24"/>
    <w:rsid w:val="0005053C"/>
    <w:rsid w:val="000518A2"/>
    <w:rsid w:val="00051C8A"/>
    <w:rsid w:val="00052CFE"/>
    <w:rsid w:val="00054FC5"/>
    <w:rsid w:val="000554B9"/>
    <w:rsid w:val="00056B56"/>
    <w:rsid w:val="00056D72"/>
    <w:rsid w:val="000609B8"/>
    <w:rsid w:val="0006247F"/>
    <w:rsid w:val="00063606"/>
    <w:rsid w:val="00065D70"/>
    <w:rsid w:val="0006633E"/>
    <w:rsid w:val="00066845"/>
    <w:rsid w:val="0006728F"/>
    <w:rsid w:val="00067D26"/>
    <w:rsid w:val="00071A6E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3FF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B33"/>
    <w:rsid w:val="00100DB6"/>
    <w:rsid w:val="00105ED0"/>
    <w:rsid w:val="001073CB"/>
    <w:rsid w:val="001131E8"/>
    <w:rsid w:val="00115F20"/>
    <w:rsid w:val="001214C8"/>
    <w:rsid w:val="00121DE4"/>
    <w:rsid w:val="00121E63"/>
    <w:rsid w:val="00123051"/>
    <w:rsid w:val="0012387B"/>
    <w:rsid w:val="00125C37"/>
    <w:rsid w:val="00126300"/>
    <w:rsid w:val="00126D86"/>
    <w:rsid w:val="00126E70"/>
    <w:rsid w:val="001304AB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64BB"/>
    <w:rsid w:val="001B723B"/>
    <w:rsid w:val="001B7F58"/>
    <w:rsid w:val="001C1368"/>
    <w:rsid w:val="001C209D"/>
    <w:rsid w:val="001C2354"/>
    <w:rsid w:val="001C460B"/>
    <w:rsid w:val="001C4B3A"/>
    <w:rsid w:val="001D05BD"/>
    <w:rsid w:val="001D2432"/>
    <w:rsid w:val="001D52D4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189F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1A6"/>
    <w:rsid w:val="0022376D"/>
    <w:rsid w:val="00223885"/>
    <w:rsid w:val="00224D22"/>
    <w:rsid w:val="0022566D"/>
    <w:rsid w:val="00225ECA"/>
    <w:rsid w:val="002263B2"/>
    <w:rsid w:val="0022718E"/>
    <w:rsid w:val="00230927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D7F"/>
    <w:rsid w:val="002A4407"/>
    <w:rsid w:val="002A4D02"/>
    <w:rsid w:val="002A69AB"/>
    <w:rsid w:val="002B06B7"/>
    <w:rsid w:val="002B0A85"/>
    <w:rsid w:val="002B0DE7"/>
    <w:rsid w:val="002B1D03"/>
    <w:rsid w:val="002B5C58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40B0"/>
    <w:rsid w:val="00304DFE"/>
    <w:rsid w:val="00306250"/>
    <w:rsid w:val="00306569"/>
    <w:rsid w:val="00306B8B"/>
    <w:rsid w:val="00306BE6"/>
    <w:rsid w:val="00306DB7"/>
    <w:rsid w:val="003134DA"/>
    <w:rsid w:val="00313949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36CF7"/>
    <w:rsid w:val="00340A68"/>
    <w:rsid w:val="00343ED5"/>
    <w:rsid w:val="003447F5"/>
    <w:rsid w:val="0034588D"/>
    <w:rsid w:val="0034711D"/>
    <w:rsid w:val="00351FF7"/>
    <w:rsid w:val="00353ACD"/>
    <w:rsid w:val="00354A99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17C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F7F"/>
    <w:rsid w:val="003F4A21"/>
    <w:rsid w:val="003F4E32"/>
    <w:rsid w:val="003F5C5F"/>
    <w:rsid w:val="003F7070"/>
    <w:rsid w:val="003F7444"/>
    <w:rsid w:val="0040361A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227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2A77"/>
    <w:rsid w:val="0047408A"/>
    <w:rsid w:val="00474F3A"/>
    <w:rsid w:val="00475CD4"/>
    <w:rsid w:val="004773D7"/>
    <w:rsid w:val="004816BA"/>
    <w:rsid w:val="004833C2"/>
    <w:rsid w:val="00484AE5"/>
    <w:rsid w:val="00486AFB"/>
    <w:rsid w:val="00486CE1"/>
    <w:rsid w:val="004878C9"/>
    <w:rsid w:val="00487D8C"/>
    <w:rsid w:val="0049244A"/>
    <w:rsid w:val="00493BB8"/>
    <w:rsid w:val="00493FAC"/>
    <w:rsid w:val="004947AF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68B1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17FFA"/>
    <w:rsid w:val="00520869"/>
    <w:rsid w:val="005216ED"/>
    <w:rsid w:val="00522CEF"/>
    <w:rsid w:val="00524A3C"/>
    <w:rsid w:val="00525B4D"/>
    <w:rsid w:val="00526885"/>
    <w:rsid w:val="00527182"/>
    <w:rsid w:val="00530739"/>
    <w:rsid w:val="00533F68"/>
    <w:rsid w:val="00534272"/>
    <w:rsid w:val="00534DAE"/>
    <w:rsid w:val="005361AD"/>
    <w:rsid w:val="00540719"/>
    <w:rsid w:val="00540F36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2176"/>
    <w:rsid w:val="00563694"/>
    <w:rsid w:val="00563D32"/>
    <w:rsid w:val="00566D9F"/>
    <w:rsid w:val="005672FD"/>
    <w:rsid w:val="005709E2"/>
    <w:rsid w:val="005720E4"/>
    <w:rsid w:val="00572B4E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34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F1AC4"/>
    <w:rsid w:val="005F3296"/>
    <w:rsid w:val="005F4D26"/>
    <w:rsid w:val="005F55B1"/>
    <w:rsid w:val="005F6F71"/>
    <w:rsid w:val="005F7017"/>
    <w:rsid w:val="005F76B5"/>
    <w:rsid w:val="006001C4"/>
    <w:rsid w:val="00602E14"/>
    <w:rsid w:val="006046ED"/>
    <w:rsid w:val="00605124"/>
    <w:rsid w:val="00605171"/>
    <w:rsid w:val="00605ACF"/>
    <w:rsid w:val="00610FE9"/>
    <w:rsid w:val="00612661"/>
    <w:rsid w:val="006146CA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46B"/>
    <w:rsid w:val="006663B4"/>
    <w:rsid w:val="00667CE0"/>
    <w:rsid w:val="00670047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474F"/>
    <w:rsid w:val="006A7450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3BD0"/>
    <w:rsid w:val="006D478B"/>
    <w:rsid w:val="006D5E85"/>
    <w:rsid w:val="006D6267"/>
    <w:rsid w:val="006D653A"/>
    <w:rsid w:val="006E1190"/>
    <w:rsid w:val="006E247A"/>
    <w:rsid w:val="006E3999"/>
    <w:rsid w:val="006E3CE3"/>
    <w:rsid w:val="006E3F52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3F64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6A14"/>
    <w:rsid w:val="00731DFF"/>
    <w:rsid w:val="0073289E"/>
    <w:rsid w:val="00734012"/>
    <w:rsid w:val="0073464A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7E79"/>
    <w:rsid w:val="007631EE"/>
    <w:rsid w:val="007638C9"/>
    <w:rsid w:val="0076440C"/>
    <w:rsid w:val="00764AC0"/>
    <w:rsid w:val="00764DE4"/>
    <w:rsid w:val="00767300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B38F6"/>
    <w:rsid w:val="007B5613"/>
    <w:rsid w:val="007C02CA"/>
    <w:rsid w:val="007C03ED"/>
    <w:rsid w:val="007C0516"/>
    <w:rsid w:val="007C0F71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EF8"/>
    <w:rsid w:val="007E011F"/>
    <w:rsid w:val="007E6A7A"/>
    <w:rsid w:val="007E70CD"/>
    <w:rsid w:val="007F1F16"/>
    <w:rsid w:val="007F35E8"/>
    <w:rsid w:val="007F664B"/>
    <w:rsid w:val="007F6C80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69F"/>
    <w:rsid w:val="008279BE"/>
    <w:rsid w:val="00827E64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26D7"/>
    <w:rsid w:val="0086272D"/>
    <w:rsid w:val="00862ED2"/>
    <w:rsid w:val="0087002B"/>
    <w:rsid w:val="00870883"/>
    <w:rsid w:val="0087360D"/>
    <w:rsid w:val="00874E14"/>
    <w:rsid w:val="00877F06"/>
    <w:rsid w:val="008812E0"/>
    <w:rsid w:val="0088160C"/>
    <w:rsid w:val="00890E74"/>
    <w:rsid w:val="00891779"/>
    <w:rsid w:val="00892571"/>
    <w:rsid w:val="00892B71"/>
    <w:rsid w:val="00893CC2"/>
    <w:rsid w:val="00896225"/>
    <w:rsid w:val="00897956"/>
    <w:rsid w:val="008A08C1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32CD"/>
    <w:rsid w:val="008C551D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0A03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37D8C"/>
    <w:rsid w:val="00937F17"/>
    <w:rsid w:val="00942BAA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6A26"/>
    <w:rsid w:val="009A0101"/>
    <w:rsid w:val="009A04CC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A67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2128"/>
    <w:rsid w:val="009F487F"/>
    <w:rsid w:val="009F6D91"/>
    <w:rsid w:val="009F6F7B"/>
    <w:rsid w:val="009F76D2"/>
    <w:rsid w:val="009F7F11"/>
    <w:rsid w:val="00A005FF"/>
    <w:rsid w:val="00A0340B"/>
    <w:rsid w:val="00A03860"/>
    <w:rsid w:val="00A039E9"/>
    <w:rsid w:val="00A03A88"/>
    <w:rsid w:val="00A1020D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5136"/>
    <w:rsid w:val="00A35B6A"/>
    <w:rsid w:val="00A3731B"/>
    <w:rsid w:val="00A37973"/>
    <w:rsid w:val="00A40CE1"/>
    <w:rsid w:val="00A4347E"/>
    <w:rsid w:val="00A43AB2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93A8F"/>
    <w:rsid w:val="00A93C30"/>
    <w:rsid w:val="00A94664"/>
    <w:rsid w:val="00A964AA"/>
    <w:rsid w:val="00A97E2B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2CE8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6F99"/>
    <w:rsid w:val="00B37018"/>
    <w:rsid w:val="00B37C7F"/>
    <w:rsid w:val="00B40748"/>
    <w:rsid w:val="00B40925"/>
    <w:rsid w:val="00B41060"/>
    <w:rsid w:val="00B42F11"/>
    <w:rsid w:val="00B44CFD"/>
    <w:rsid w:val="00B458F2"/>
    <w:rsid w:val="00B47C8D"/>
    <w:rsid w:val="00B52AB0"/>
    <w:rsid w:val="00B53B41"/>
    <w:rsid w:val="00B53B45"/>
    <w:rsid w:val="00B53C92"/>
    <w:rsid w:val="00B54F25"/>
    <w:rsid w:val="00B5609D"/>
    <w:rsid w:val="00B616E4"/>
    <w:rsid w:val="00B6352A"/>
    <w:rsid w:val="00B636F8"/>
    <w:rsid w:val="00B64771"/>
    <w:rsid w:val="00B64CEE"/>
    <w:rsid w:val="00B66C7D"/>
    <w:rsid w:val="00B66F19"/>
    <w:rsid w:val="00B70709"/>
    <w:rsid w:val="00B7149B"/>
    <w:rsid w:val="00B72B0C"/>
    <w:rsid w:val="00B742F3"/>
    <w:rsid w:val="00B77256"/>
    <w:rsid w:val="00B775FC"/>
    <w:rsid w:val="00B80A7B"/>
    <w:rsid w:val="00B817CC"/>
    <w:rsid w:val="00B8370C"/>
    <w:rsid w:val="00B854B3"/>
    <w:rsid w:val="00B858E8"/>
    <w:rsid w:val="00B8603C"/>
    <w:rsid w:val="00B860A7"/>
    <w:rsid w:val="00B872EB"/>
    <w:rsid w:val="00B906FC"/>
    <w:rsid w:val="00B91C46"/>
    <w:rsid w:val="00B92AA0"/>
    <w:rsid w:val="00B957BD"/>
    <w:rsid w:val="00B95869"/>
    <w:rsid w:val="00B96D1F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5086"/>
    <w:rsid w:val="00BB7E40"/>
    <w:rsid w:val="00BB7FFE"/>
    <w:rsid w:val="00BC091B"/>
    <w:rsid w:val="00BC0E97"/>
    <w:rsid w:val="00BC1DFD"/>
    <w:rsid w:val="00BC2BB8"/>
    <w:rsid w:val="00BC4933"/>
    <w:rsid w:val="00BC7D81"/>
    <w:rsid w:val="00BD1587"/>
    <w:rsid w:val="00BD7E7B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151D"/>
    <w:rsid w:val="00C029DF"/>
    <w:rsid w:val="00C02D71"/>
    <w:rsid w:val="00C0460F"/>
    <w:rsid w:val="00C04974"/>
    <w:rsid w:val="00C0530A"/>
    <w:rsid w:val="00C05F4A"/>
    <w:rsid w:val="00C06C73"/>
    <w:rsid w:val="00C0711D"/>
    <w:rsid w:val="00C10686"/>
    <w:rsid w:val="00C12DFA"/>
    <w:rsid w:val="00C12F93"/>
    <w:rsid w:val="00C16149"/>
    <w:rsid w:val="00C16563"/>
    <w:rsid w:val="00C173D0"/>
    <w:rsid w:val="00C203A4"/>
    <w:rsid w:val="00C20B36"/>
    <w:rsid w:val="00C20F80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079C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627"/>
    <w:rsid w:val="00CE4B1C"/>
    <w:rsid w:val="00CE4FFF"/>
    <w:rsid w:val="00CE5E44"/>
    <w:rsid w:val="00CE618F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6B6F"/>
    <w:rsid w:val="00CF6DAA"/>
    <w:rsid w:val="00CF70D6"/>
    <w:rsid w:val="00CF7A96"/>
    <w:rsid w:val="00D0040B"/>
    <w:rsid w:val="00D00577"/>
    <w:rsid w:val="00D01D98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3E6C"/>
    <w:rsid w:val="00D84B94"/>
    <w:rsid w:val="00D85CA6"/>
    <w:rsid w:val="00D865D0"/>
    <w:rsid w:val="00D869D9"/>
    <w:rsid w:val="00D90524"/>
    <w:rsid w:val="00D9089D"/>
    <w:rsid w:val="00D9179F"/>
    <w:rsid w:val="00D93F02"/>
    <w:rsid w:val="00D944AA"/>
    <w:rsid w:val="00D947CA"/>
    <w:rsid w:val="00D95BB8"/>
    <w:rsid w:val="00D96DEA"/>
    <w:rsid w:val="00DA070A"/>
    <w:rsid w:val="00DA1509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6F19"/>
    <w:rsid w:val="00DD0DE0"/>
    <w:rsid w:val="00DD214C"/>
    <w:rsid w:val="00DD347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6B1D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3692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C7A"/>
    <w:rsid w:val="00E55F0F"/>
    <w:rsid w:val="00E568AD"/>
    <w:rsid w:val="00E634D6"/>
    <w:rsid w:val="00E64091"/>
    <w:rsid w:val="00E64CA6"/>
    <w:rsid w:val="00E65410"/>
    <w:rsid w:val="00E6564F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B1829"/>
    <w:rsid w:val="00EB2E10"/>
    <w:rsid w:val="00EB3E18"/>
    <w:rsid w:val="00EB442D"/>
    <w:rsid w:val="00EB4F44"/>
    <w:rsid w:val="00EB5672"/>
    <w:rsid w:val="00EB7C20"/>
    <w:rsid w:val="00EC05EC"/>
    <w:rsid w:val="00EC1A90"/>
    <w:rsid w:val="00EC3B67"/>
    <w:rsid w:val="00EC55B8"/>
    <w:rsid w:val="00EC599F"/>
    <w:rsid w:val="00EC7526"/>
    <w:rsid w:val="00ED030C"/>
    <w:rsid w:val="00ED0577"/>
    <w:rsid w:val="00ED19EA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3ACD"/>
    <w:rsid w:val="00F06B49"/>
    <w:rsid w:val="00F06FBC"/>
    <w:rsid w:val="00F109E1"/>
    <w:rsid w:val="00F146BD"/>
    <w:rsid w:val="00F155FC"/>
    <w:rsid w:val="00F2196C"/>
    <w:rsid w:val="00F21D25"/>
    <w:rsid w:val="00F23CCA"/>
    <w:rsid w:val="00F25634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5EF0"/>
    <w:rsid w:val="00F5760C"/>
    <w:rsid w:val="00F60DE0"/>
    <w:rsid w:val="00F621A8"/>
    <w:rsid w:val="00F6543A"/>
    <w:rsid w:val="00F65BDB"/>
    <w:rsid w:val="00F67AC5"/>
    <w:rsid w:val="00F70D1A"/>
    <w:rsid w:val="00F720C9"/>
    <w:rsid w:val="00F72F7A"/>
    <w:rsid w:val="00F7394D"/>
    <w:rsid w:val="00F76969"/>
    <w:rsid w:val="00F76B02"/>
    <w:rsid w:val="00F771C2"/>
    <w:rsid w:val="00F77AA6"/>
    <w:rsid w:val="00F8180B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4298"/>
    <w:rsid w:val="00F96150"/>
    <w:rsid w:val="00F967C8"/>
    <w:rsid w:val="00FA084B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2CA4"/>
    <w:rsid w:val="00FD3BB0"/>
    <w:rsid w:val="00FD44D3"/>
    <w:rsid w:val="00FD678D"/>
    <w:rsid w:val="00FE1BC8"/>
    <w:rsid w:val="00FE359F"/>
    <w:rsid w:val="00FE3D90"/>
    <w:rsid w:val="00FE4643"/>
    <w:rsid w:val="00FE57D3"/>
    <w:rsid w:val="00FE5A74"/>
    <w:rsid w:val="00FE6A08"/>
    <w:rsid w:val="00FE74E0"/>
    <w:rsid w:val="00FF0B0E"/>
    <w:rsid w:val="00FF1E32"/>
    <w:rsid w:val="00FF2726"/>
    <w:rsid w:val="00FF2799"/>
    <w:rsid w:val="00FF3A42"/>
    <w:rsid w:val="00FF5508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E9DE9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F0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183-310E-494F-A722-388B980A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982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4</cp:revision>
  <cp:lastPrinted>2022-09-19T18:20:00Z</cp:lastPrinted>
  <dcterms:created xsi:type="dcterms:W3CDTF">2022-09-19T18:23:00Z</dcterms:created>
  <dcterms:modified xsi:type="dcterms:W3CDTF">2022-09-19T20:14:00Z</dcterms:modified>
</cp:coreProperties>
</file>